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FF" w:rsidRPr="007359A1" w:rsidRDefault="00A62C1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359A1">
        <w:rPr>
          <w:rFonts w:ascii="Times New Roman" w:hAnsi="Times New Roman"/>
          <w:b/>
          <w:color w:val="auto"/>
          <w:sz w:val="28"/>
          <w:szCs w:val="28"/>
        </w:rPr>
        <w:t>Региональные и муниципальные льготы и меры социальной поддержки, предоставляемые военнослужащим и членам их семей, и нормативные правовые акты, которыми они утверждены</w:t>
      </w:r>
    </w:p>
    <w:p w:rsidR="003D433F" w:rsidRPr="007359A1" w:rsidRDefault="003D433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48"/>
        <w:gridCol w:w="5353"/>
        <w:gridCol w:w="8259"/>
      </w:tblGrid>
      <w:tr w:rsidR="007359A1" w:rsidRPr="004D12E1">
        <w:trPr>
          <w:trHeight w:val="1440"/>
        </w:trPr>
        <w:tc>
          <w:tcPr>
            <w:tcW w:w="948" w:type="dxa"/>
          </w:tcPr>
          <w:p w:rsidR="00C129FF" w:rsidRPr="004D12E1" w:rsidRDefault="00A62C12">
            <w:pPr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C129FF" w:rsidRPr="004D12E1" w:rsidRDefault="00A62C12">
            <w:pPr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353" w:type="dxa"/>
          </w:tcPr>
          <w:p w:rsidR="00C129FF" w:rsidRPr="004D12E1" w:rsidRDefault="00A62C1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Региональные и муниципальные льготы и меры социальной поддержки, предоставляемые военнослужащим и членам их семей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Нормативные правовые акты, которыми установлены региональные и муниципальные льготы и меры социальной поддержки</w:t>
            </w:r>
          </w:p>
        </w:tc>
      </w:tr>
      <w:tr w:rsidR="007359A1" w:rsidRPr="004D12E1">
        <w:trPr>
          <w:trHeight w:val="84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Основные положения, указания по разработке законодательной нормативной базы для установления мер социальной поддержки мобилизованных граждан и членов их семей, обеспечение которых возложено на органы исполнительной власти Новгородской области, а также органы местного самоуправления муниципальных образований.</w:t>
            </w:r>
          </w:p>
          <w:p w:rsidR="00C129FF" w:rsidRPr="004D12E1" w:rsidRDefault="00C129F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129FF" w:rsidRPr="004D12E1" w:rsidRDefault="00C129F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Перечни социальных услуг, предоставляемых на территории Новгородской области, и категорий граждан, которым социальные услуги в Новгородской области предоставляются бесплатно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 Губернатора Новгородской области от 11.10.2022 № 584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Росгвардии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, сотрудников, находящихся в служебной командировке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закон от 29.10.2014 № 650-ОЗ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мерах по реализации Федерального закона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территории Новгородской области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84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Оказание бесплатной юридической помощи на территории Новгородской области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закон от 30.05.2012 № 74-ОЗ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оказании бесплатной юридической помощи на территории Новгородской области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84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единовременной денежной выплаты в размере 100000 рублей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закон от 31.10.2022 № 192-ОЗ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мере социальной поддержки отдельных категорий граждан, привлекаемых к участию в специальной военной операции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845"/>
        </w:trPr>
        <w:tc>
          <w:tcPr>
            <w:tcW w:w="948" w:type="dxa"/>
            <w:vMerge w:val="restart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бесплатным горячим питанием (компенсацией за питание) (предоставляются при условии неполучения обучающимися мер социальной поддержки по обеспечению питанием в соответствии с федеральными законами, иными нормативными правовыми актами Российской Федерации, иными областными законами и (или) нормативными правовыми актами Новгородской области)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закон от 01.11.2022 № 204-ОЗ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дополнительных мерах социальной поддержки обучающихся,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а также детьми, в том числе пасынками и падчерицами, таких граждан, сотрудников, погибших (умерших) или ставших инвалидами в результате участия в специальной военной операции, на 2022 - 2024 годы, и о наделении органов местного самоуправления отдельными государственными полномочиями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84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Старорусского муниципального района от 13.12.2022 № 2927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Порядка обеспечения бесплатным горячим питанием обучающихся,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получающих основное общее и среднее общее образование в муниципальных общеобразовательных организациях Старорусского муниципального района, на 2022-2023 годы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7359A1" w:rsidRPr="004D12E1">
        <w:trPr>
          <w:trHeight w:val="84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гражданам жилых помещений в собственность бесплатно или по договору социального найма; </w:t>
            </w:r>
          </w:p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единовременной денежной выплаты на приобретение или строительство жилого помещения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закон от 01.04.2011 № 957-ОЗ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порядке предоставления гражданам, обеспечиваемым жилыми помещениями в соответствии с Федеральным законом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внесении изменений в Федеральный закон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статусе военнослужащих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об обеспечении жилыми помещениями некоторых категорий граждан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,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государственными полномочиями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84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социальной поддержки, в том числе при наличии трудной жизненной ситуации, возникшей в связи с поступлением на обучение по образовательным программам высшего образования (программам бакалавриата и программам специалитета)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закон от 27.03.2015 № 740-ОЗ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государственной социальной помощи малоимущим семьям, малоимущим одиноко проживающим гражданам, социальной поддержке отдельным категориям граждан, в том числе лицам, оказавшимся в трудной жизненной ситуации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84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бесплатных путевок для детей, находящихся в трудной жизненной ситуации, в возрасте от 7 до 17 лет включительно, проживающих на территории Новгородской области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Правительства Новгородской области от 01.06.2018 № 254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организации отдыха детей, находящихся в трудной жизненной ситуации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84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социальной дисконтной карты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Забота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Правительства Новгородской области от 08.06.2020 № 253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социальной дисконтной карте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Забота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84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льгот при организации платных мероприятий организациями культуры, находящимися в ведении Новгородской области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министерства культуры Новгородской области от 19.11.2019 № 6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определении порядка установления льгот для детей дошкольного возраста, обучающихся, инвалидов, военнослужащих, проходящих военную службу по призыву, при организации платных мероприятий организациями культуры, находящимися в ведении Новгородской области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1770"/>
        </w:trPr>
        <w:tc>
          <w:tcPr>
            <w:tcW w:w="948" w:type="dxa"/>
            <w:vMerge w:val="restart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Льготные размеры родительской платы за присмотр и уход за детьми в муниципальных автономных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Батецкого муниципального района от </w:t>
            </w:r>
            <w:r w:rsidR="00706C5B" w:rsidRPr="00706C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17.01.2023 № 9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установлении размера родительской платы за присмотр и уход за детьми в муниципальных автономных образовательных организациях, реализующих основную общеобразовательную программу дошкольного образования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308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Боровичского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18.10.2018 № 3632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Положения о порядке взимания платы с родителей (законных представителей)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 на территории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Боровичского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 </w:t>
            </w:r>
          </w:p>
        </w:tc>
      </w:tr>
      <w:tr w:rsidR="007359A1" w:rsidRPr="004D12E1">
        <w:trPr>
          <w:trHeight w:val="181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Валдайского муниципального района от 16.10.2020 № 1593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установлении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 в Валдайском муниципальном районе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263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Волотовского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от </w:t>
            </w:r>
            <w:r w:rsidR="002A5AC4" w:rsidRPr="002A5A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19.12.2022 № 912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2A5AC4" w:rsidRPr="002A5A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расчета и взимания платы с родителей (законных представителей) за присмотр и уход за детьми в образовательных организациях </w:t>
            </w:r>
            <w:proofErr w:type="spellStart"/>
            <w:r w:rsidR="002A5AC4" w:rsidRPr="002A5AC4">
              <w:rPr>
                <w:rFonts w:ascii="Times New Roman" w:hAnsi="Times New Roman"/>
                <w:color w:val="auto"/>
                <w:sz w:val="24"/>
                <w:szCs w:val="24"/>
              </w:rPr>
              <w:t>Волотовского</w:t>
            </w:r>
            <w:proofErr w:type="spellEnd"/>
            <w:r w:rsidR="002A5AC4" w:rsidRPr="002A5A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округа, реализующих основные общеобразовательные программы дошкольного образования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36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Демянского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</w:t>
            </w:r>
            <w:r w:rsidR="002A5AC4" w:rsidRPr="002A5A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28.12.2023 № 1406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2A5AC4" w:rsidRPr="002A5A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      </w:r>
            <w:proofErr w:type="spellStart"/>
            <w:r w:rsidR="002A5AC4" w:rsidRPr="002A5AC4">
              <w:rPr>
                <w:rFonts w:ascii="Times New Roman" w:hAnsi="Times New Roman"/>
                <w:color w:val="auto"/>
                <w:sz w:val="24"/>
                <w:szCs w:val="24"/>
              </w:rPr>
              <w:t>Демянского</w:t>
            </w:r>
            <w:proofErr w:type="spellEnd"/>
            <w:r w:rsidR="002A5AC4" w:rsidRPr="002A5A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172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F43F5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3F5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43F53">
              <w:rPr>
                <w:rFonts w:ascii="Times New Roman" w:hAnsi="Times New Roman"/>
                <w:color w:val="auto"/>
                <w:sz w:val="24"/>
                <w:szCs w:val="24"/>
              </w:rPr>
              <w:t>Крестецкого</w:t>
            </w:r>
            <w:proofErr w:type="spellEnd"/>
            <w:r w:rsidRPr="00F43F5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от 19.03.2024 № 315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F43F5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размере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      </w:r>
            <w:proofErr w:type="spellStart"/>
            <w:r w:rsidRPr="00F43F53">
              <w:rPr>
                <w:rFonts w:ascii="Times New Roman" w:hAnsi="Times New Roman"/>
                <w:color w:val="auto"/>
                <w:sz w:val="24"/>
                <w:szCs w:val="24"/>
              </w:rPr>
              <w:t>Крестецкого</w:t>
            </w:r>
            <w:proofErr w:type="spellEnd"/>
            <w:r w:rsidRPr="00F43F5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2828C8" w:rsidRPr="004D12E1">
        <w:trPr>
          <w:trHeight w:val="1725"/>
        </w:trPr>
        <w:tc>
          <w:tcPr>
            <w:tcW w:w="948" w:type="dxa"/>
            <w:vMerge/>
          </w:tcPr>
          <w:p w:rsidR="002828C8" w:rsidRPr="004D12E1" w:rsidRDefault="002828C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2828C8" w:rsidRPr="004D12E1" w:rsidRDefault="002828C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2828C8" w:rsidRPr="004D12E1" w:rsidRDefault="002828C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Поддорского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02.09.2013 № 414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установления и взимания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 на территории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Поддорского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21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 w:rsidP="0056185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Любытинского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</w:t>
            </w:r>
            <w:r w:rsidR="0056185C" w:rsidRPr="004D12E1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.12.202</w:t>
            </w:r>
            <w:r w:rsidR="0056185C" w:rsidRPr="004D12E1">
              <w:rPr>
                <w:rFonts w:ascii="Times New Roman" w:hAnsi="Times New Roman"/>
                <w:color w:val="auto"/>
                <w:sz w:val="24"/>
                <w:szCs w:val="24"/>
              </w:rPr>
              <w:t>2 № 412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-рг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установлении размера платы, взимаемой с родителей 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(законных представителей за присмотр и уход за детьми, осваивающими образовательные программы дошкольного образования в дошкольных организациях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Любытинского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</w:t>
            </w:r>
          </w:p>
        </w:tc>
      </w:tr>
      <w:tr w:rsidR="007359A1" w:rsidRPr="004D12E1">
        <w:trPr>
          <w:trHeight w:val="207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Маловишерского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28.05.2019 № 529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установлении платы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деятельность, находящихся в ведении комитета образования и молодежной политики администрации муниципального района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307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 w:rsidP="008803A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Марёвского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от </w:t>
            </w:r>
            <w:r w:rsidR="008803A9" w:rsidRPr="004D12E1">
              <w:rPr>
                <w:rFonts w:ascii="Times New Roman" w:hAnsi="Times New Roman"/>
                <w:color w:val="auto"/>
                <w:sz w:val="24"/>
                <w:szCs w:val="24"/>
              </w:rPr>
              <w:t>03.04.2024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</w:t>
            </w:r>
            <w:r w:rsidR="008803A9" w:rsidRPr="004D12E1">
              <w:rPr>
                <w:rFonts w:ascii="Times New Roman" w:hAnsi="Times New Roman"/>
                <w:color w:val="auto"/>
                <w:sz w:val="24"/>
                <w:szCs w:val="24"/>
              </w:rPr>
              <w:t>126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Марёвского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округа, реализующих образовательную программу дошкольного образования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58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F43F5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3F5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Мошенского муниципального округа от 26.01.2024 № 65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F43F53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Положения о порядке расчета и установления размера родительской платы, взимаемой с родителей (законных представителей) за присмотр и уход за детьми в муниципальных образовательных организациях Мошенского муниципального округа Новгородской области, реализующих основную общеобразовательную программу дошкольного образования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66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Новгородского муниципального района от 26.08.2019 № 306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Положения о порядке расчета и установления размера родительской платы, взимаемой с родителей (законных представителей) за присмотр и уход за детьми в муниципальных образовательных организациях Новгородского муниципального района, реализующих образовательную программу дошкольного образования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(освобождение от платы 100%) </w:t>
            </w:r>
          </w:p>
        </w:tc>
      </w:tr>
      <w:tr w:rsidR="007359A1" w:rsidRPr="004D12E1">
        <w:trPr>
          <w:trHeight w:val="61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Окуловского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01.06.2021 № 781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размере родительской платы за присмотр и уход за 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ребенком в муниципальных образовательных организациях, реализующих образовательные программы дошкольного образования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53DA2" w:rsidRPr="004D12E1">
        <w:trPr>
          <w:trHeight w:val="615"/>
        </w:trPr>
        <w:tc>
          <w:tcPr>
            <w:tcW w:w="948" w:type="dxa"/>
            <w:vMerge/>
          </w:tcPr>
          <w:p w:rsidR="00653DA2" w:rsidRPr="004D12E1" w:rsidRDefault="00653DA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653DA2" w:rsidRPr="004D12E1" w:rsidRDefault="00653DA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653DA2" w:rsidRPr="004D12E1" w:rsidRDefault="00653DA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Парфинского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19.12.2022 № 1230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установлении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 в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Парфинском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муниципальном районе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7359A1" w:rsidRPr="004D12E1">
        <w:trPr>
          <w:trHeight w:val="33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Пестовского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29.11.2022 № 1645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программу дошкольного образования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352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Солецкого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от </w:t>
            </w:r>
            <w:r w:rsidR="00C32F7B" w:rsidRPr="00C32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10.01.2023 № 1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расчета и взимания платы с родителей (законных представителей) за присмотр и уход за детьми, осваивающими основные общеобразовательные программы дошкольного образования в образовательных организациях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Солецкого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E4D1B" w:rsidRPr="004D12E1">
        <w:trPr>
          <w:trHeight w:val="352"/>
        </w:trPr>
        <w:tc>
          <w:tcPr>
            <w:tcW w:w="948" w:type="dxa"/>
            <w:vMerge/>
          </w:tcPr>
          <w:p w:rsidR="00EE4D1B" w:rsidRPr="004D12E1" w:rsidRDefault="00EE4D1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EE4D1B" w:rsidRPr="004D12E1" w:rsidRDefault="00EE4D1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EE4D1B" w:rsidRPr="004D12E1" w:rsidRDefault="00EE4D1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Старорусского муниципального района от 13.12.2022 № 2927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Порядка обеспечения бесплатным горячим питанием обучающихся,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получающих основное общее и среднее общее образование в муниципальных общеобразовательных организациях Старорусского муниципального района, на 2022-2023 годы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153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Хвойнинского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от 30.12.2021 № 1347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установлении размера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25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Хвойнинского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от 15.07.2021 № 725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Хвойнинского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144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Холмского муниципального района от 24.11.2022 № 779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организации, осуществляющих образовательную деятельность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635DA7" w:rsidRPr="004D12E1">
        <w:trPr>
          <w:trHeight w:val="144"/>
        </w:trPr>
        <w:tc>
          <w:tcPr>
            <w:tcW w:w="948" w:type="dxa"/>
            <w:vMerge/>
          </w:tcPr>
          <w:p w:rsidR="00635DA7" w:rsidRPr="004D12E1" w:rsidRDefault="00635DA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635DA7" w:rsidRPr="004D12E1" w:rsidRDefault="00635DA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635DA7" w:rsidRPr="004D12E1" w:rsidRDefault="00635DA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Чудовского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29.12.2022 № 2012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плате, взимаемой с родителей (законных представителей) за присмотр и уход за детьми в муниципальных образовательных организациях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Чудовского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района, реализующих образовательные программы дошкольного образования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7359A1" w:rsidRPr="004D12E1">
        <w:trPr>
          <w:trHeight w:val="15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Шимского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</w:t>
            </w:r>
            <w:r w:rsidR="00C32F7B" w:rsidRPr="00C32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23.04.2024 № 490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15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Великого Новгорода от 19.07.2021 № 3945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Порядка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Великого Новгорода, реализующих программу дошкольного образования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1770"/>
        </w:trPr>
        <w:tc>
          <w:tcPr>
            <w:tcW w:w="948" w:type="dxa"/>
            <w:vMerge w:val="restart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Льготные размеры платы за присмотр и уход за детьми в группах продленного дня в муниципальных общеобразовательных учреждениях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Батецкого муниципального района от 31.10.2022 № 680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Порядка организации присмотра и ухода за детьми в группах продленного дня, расчета и взимания платы с родителей (законных представителей) за присмотр и уход за детьми в группах продленного дня в муниципальных общеобразовательных учреждениях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18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Любытинского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30.09.2022 № 1027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Порядка организации присмотра и ухода за детьми в группах продленного дня, расчета и взимания платы с родителей (законных представителей) за присмотр и уход за детьми в группах продленного дня в муниципальных общеобразовательных учреждениях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13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Окуловского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29.11.2022 № 2314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Порядка определения платы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1455"/>
        </w:trPr>
        <w:tc>
          <w:tcPr>
            <w:tcW w:w="948" w:type="dxa"/>
            <w:vMerge w:val="restart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дополнительного образования в муниципальных образовательных организациях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Батецкого муниципального района от 24.12.2013 № 805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Положения об организации предоставления дополнительного образования детей в образовательных организациях Батецкого муниципального района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18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Поддорского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11.02.2020 № 95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Положения об организации предоставления дополнительного образования детям, проживающим на территории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Поддорского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42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Старорусского муниципального района от 12.11.2020 № 2047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Положения об организации предоставления дополнительного образования детей и взрослых на территории Старорусского муниципального района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28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Хвойнинского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от 23.06.2021 № 638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Положения об организации предоставления дополнительного образования детям, проживающим на территории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Хвойнинского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27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Холмского района от 26.04.2021 № 256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Положения об организации предоставления дополнительного образования детей в муниципальных образовательных организациях на территории Холмского муниципального района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C129FF" w:rsidRPr="004D12E1" w:rsidRDefault="00C129F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59A1" w:rsidRPr="004D12E1">
        <w:trPr>
          <w:trHeight w:val="1755"/>
        </w:trPr>
        <w:tc>
          <w:tcPr>
            <w:tcW w:w="948" w:type="dxa"/>
            <w:vMerge w:val="restart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бесплатных перевозок обучающихся в муниципальных образовательных организациях, реализующих основные общеобразовательные программы и расположенных на территории муниципальных районов</w:t>
            </w:r>
          </w:p>
        </w:tc>
        <w:tc>
          <w:tcPr>
            <w:tcW w:w="8259" w:type="dxa"/>
          </w:tcPr>
          <w:p w:rsidR="00635DA7" w:rsidRPr="004D12E1" w:rsidRDefault="00635DA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Думы Великого Новгорода от 25.08.2022                                                                                     № 733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дополнительных мерах социальной поддержки учащихся общеобразовательных организаций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635DA7" w:rsidRPr="004D12E1">
        <w:trPr>
          <w:trHeight w:val="1755"/>
        </w:trPr>
        <w:tc>
          <w:tcPr>
            <w:tcW w:w="948" w:type="dxa"/>
            <w:vMerge/>
          </w:tcPr>
          <w:p w:rsidR="00635DA7" w:rsidRPr="004D12E1" w:rsidRDefault="00635D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635DA7" w:rsidRPr="004D12E1" w:rsidRDefault="00635DA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635DA7" w:rsidRPr="004D12E1" w:rsidRDefault="00635DA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Батецкого муниципального района от 04.02.2021 № 78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порядка организации бесплатных перевозок между поселениями обучающихся в муниципальных образовательных организациях, реализующих основные общеобразовательные программы и расположенных на территории Батецкого муниципального района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24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Крестецкого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28.10.2022 № 1164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определения права для предоставления мер поддержки семей мобилизованных граждан, связанных с проездом детей мобилизованных граждан, получающих основное общее и среднее общее образование в муниципальных образовательных организациях в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Крестецком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муниципальном районе, от места их жительства до образовательных организаций, в том числе реализующих дополнительные образовательные программы, и обратно, на автомобильном транспорте общего пользования на муниципальных маршрутах регулярных перевозок на территории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Крестецкого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Новгородской области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35DA7" w:rsidRPr="004D12E1">
        <w:trPr>
          <w:trHeight w:val="240"/>
        </w:trPr>
        <w:tc>
          <w:tcPr>
            <w:tcW w:w="948" w:type="dxa"/>
            <w:vMerge/>
          </w:tcPr>
          <w:p w:rsidR="00635DA7" w:rsidRPr="004D12E1" w:rsidRDefault="00635DA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635DA7" w:rsidRPr="004D12E1" w:rsidRDefault="00635DA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635DA7" w:rsidRPr="004D12E1" w:rsidRDefault="00635DA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Новгородского муниципального района от 26.08.2019 № 307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порядка организации бесплатных перевозок между поселениями обучающихся муниципальных образовательных организаций Новгородского муниципального района, реализующих основные общеобразовательные программы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7359A1" w:rsidRPr="004D12E1">
        <w:trPr>
          <w:trHeight w:val="12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Поддорского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21.07.2014 № 260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организации бесплатных перевозок между поселениями обучающихся в муниципальных образовательных организациях, реализующих основные общеобразовательные программы и расположенных на территории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Поддорского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Новгородской области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16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Солецкого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от 27.10.2022 № 589-рз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организации бесплатных перевозок школьников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18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Хвойнинского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от 17.02.2022 № 134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организации бесплатных перевозок между населенными пунктами обучающихся муниципальных образовательных организаций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Хвойнинского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округа, реализующих основные общеобразовательные программы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16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Холмского муниципального района от 11.05.2021 № 268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Порядка организации бесплатных перевозок между поселениями обучающихся муниципальных образовательных организаций, реализующих основные образовательные программы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79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Шимского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28.10.2022 года № 224-РГ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организации бесплатных перевозок школьников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386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Думы Великого Новгорода от 01.03.2016 № 749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дополнительных мерах социальной поддержки студентов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900"/>
        </w:trPr>
        <w:tc>
          <w:tcPr>
            <w:tcW w:w="948" w:type="dxa"/>
            <w:vMerge w:val="restart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 и земельных участков 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Совета депутатов города Боровичи от 25.10.2022 № 115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предоставлении отсрочки уплаты арендной платы по договорам аренды имущества и земельных участков в связи с частичной мобилизацией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F0495" w:rsidRPr="004D12E1">
        <w:trPr>
          <w:trHeight w:val="900"/>
        </w:trPr>
        <w:tc>
          <w:tcPr>
            <w:tcW w:w="948" w:type="dxa"/>
            <w:vMerge/>
          </w:tcPr>
          <w:p w:rsidR="009F0495" w:rsidRPr="004D12E1" w:rsidRDefault="009F049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9F0495" w:rsidRPr="004D12E1" w:rsidRDefault="009F049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9F0495" w:rsidRPr="004D12E1" w:rsidRDefault="009F049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Совета депутатов Валдайского городского поселения от 13.10.2022 № 124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мерах по поддержке арендаторов земельных участков, находящихся в муниципальной собственности, и государственная собственность на которые не разграничена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7359A1" w:rsidRPr="004D12E1">
        <w:trPr>
          <w:trHeight w:val="15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Думы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Боровичского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27.10.2022 № 163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предоставлении отсрочки уплаты арендной платы по договорам аренды имущества и земельных участков в связи с частичной мобилизацией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10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Демянского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28.11.2022 № 1207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13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Крестецкого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14.11.2022 № 1228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предоставлении отсрочки уплаты арендной платы по договорам аренды имущества и земельных участков в связи с частичной мобилизацией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180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Думы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Маловишерского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29.12.2015 № 45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Положения о порядке определения размера арендной платы, порядке, условиях и сроках внесения платы за земельных находящихся в муниципальной собственности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10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Маловишерского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Новгородской области от 16.11.2022 № 1136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предоставлении отсрочки уплаты арендой платы и возможности расторжения договоров аренды без предоставления штрафных санкций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10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Думы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Солецкого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от 30.11.2022 года № 343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мерах, обеспечивающих возможность предоставления отсрочки уплаты арендной платы по договорам аренды имущества, земельных участков, находящихся в муниципальной собственности, и расторжения таких договоров, в связи с частичной мобилизацией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7359A1" w:rsidRPr="004D12E1"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Компенсация расходов по найму муниципального жилого помещения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Думы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Волотовского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от 29.11.2022 № 265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компенсации расходов по найму муниципального жилого помещения семьям лиц, призванных на военную службу по мобилизации, граждан, заключивших контракт о прохождении военной службы, граждан, заключивших контракт о 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добровольном содействии в выполнении задач, возложенных на Вооруженные силы Российской Федерации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c>
          <w:tcPr>
            <w:tcW w:w="948" w:type="dxa"/>
            <w:vMerge w:val="restart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льгот при оказании платных услуг (организации платных мероприятий)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Крестецкого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31.10.2022 № 1170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установления льгот учреждениями, подведомственными комитету культуры, спорта и архивного дела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Крестецкого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при оказании платных услуг (организации платных мероприятий)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Батецкого муниципального района от 10.02.2023 № 68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порядке оказания платных услуг муниципальным автономным учреждением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Физкультурно-спортивный комплекс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7359A1" w:rsidRPr="004D12E1"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питанием обучающихся за счет ассигнований бюджета муниципального образования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Любытинского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23.12.2020 № 1305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обеспечения питанием обучающихся за счет ассигнований бюджета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Любытинского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59A1" w:rsidRPr="004D12E1">
        <w:trPr>
          <w:trHeight w:val="181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Социальная поддержка обучающихся,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Распоряжение комитета культуры, спорта и молодежной политики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Чудовского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09.11.2022 № 126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дополнительных мерах социальной поддержки обучающихся,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на 2022-2023 годы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181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Освобождение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 Губернатора Новгородской области от 12.01.2023 № 11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Порядка освобождения от начисления пеней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до прекращения действия указанного контракта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на территории Новгородской области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7359A1" w:rsidRPr="004D12E1">
        <w:trPr>
          <w:trHeight w:val="181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Дополнительная мера социальной поддержки отдельных категорий граждан по газификации их домовладений</w:t>
            </w:r>
          </w:p>
        </w:tc>
        <w:tc>
          <w:tcPr>
            <w:tcW w:w="8259" w:type="dxa"/>
          </w:tcPr>
          <w:p w:rsidR="00C129FF" w:rsidRPr="004D12E1" w:rsidRDefault="00A62C12" w:rsidP="00513CF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закон </w:t>
            </w:r>
            <w:bookmarkStart w:id="0" w:name="_GoBack"/>
            <w:bookmarkEnd w:id="0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 04.07.2022 № 149-ОЗ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дополнительной мере социальной поддержки многодетных семей, малоимущих семей (малоимущих одиноко проживающих граждан) и отдельных категорий граждан по газификации их домовладений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7359A1" w:rsidRPr="004D12E1" w:rsidTr="005418BF">
        <w:trPr>
          <w:trHeight w:val="570"/>
        </w:trPr>
        <w:tc>
          <w:tcPr>
            <w:tcW w:w="948" w:type="dxa"/>
            <w:vMerge w:val="restart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твердым топливом (дровами) отдельных категорий граждан</w:t>
            </w:r>
          </w:p>
        </w:tc>
        <w:tc>
          <w:tcPr>
            <w:tcW w:w="8259" w:type="dxa"/>
            <w:tcBorders>
              <w:bottom w:val="single" w:sz="4" w:space="0" w:color="auto"/>
            </w:tcBorders>
          </w:tcPr>
          <w:p w:rsidR="00C129FF" w:rsidRPr="004D12E1" w:rsidRDefault="005418BF" w:rsidP="005418B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Правительства Новгородской области от 16.01.2024 № 15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Правил предоставления и методики распределения в 2024 году иных межбюджетных трансфертов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Росгвардии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 w:rsidTr="005418BF">
        <w:trPr>
          <w:trHeight w:val="611"/>
        </w:trPr>
        <w:tc>
          <w:tcPr>
            <w:tcW w:w="948" w:type="dxa"/>
            <w:vMerge/>
          </w:tcPr>
          <w:p w:rsidR="005418BF" w:rsidRPr="004D12E1" w:rsidRDefault="005418B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5418BF" w:rsidRPr="004D12E1" w:rsidRDefault="005418B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</w:tcBorders>
          </w:tcPr>
          <w:p w:rsidR="005418BF" w:rsidRPr="004D12E1" w:rsidRDefault="005418BF" w:rsidP="005418B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Демянского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от 25.01.2023 № 63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обеспечения твердым топливом (дровами) отдельных категорий граждан, проживающих на территории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Демянского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615"/>
        </w:trPr>
        <w:tc>
          <w:tcPr>
            <w:tcW w:w="948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29FF" w:rsidRPr="004D12E1" w:rsidRDefault="00C129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Мошенского муниципального района от 13.06.2023 № 403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предоставления в 2023 году субсидии на возмещение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Росгвардии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Мошенского муниципального района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4D12E1" w:rsidRPr="004D12E1">
        <w:trPr>
          <w:trHeight w:val="615"/>
        </w:trPr>
        <w:tc>
          <w:tcPr>
            <w:tcW w:w="948" w:type="dxa"/>
          </w:tcPr>
          <w:p w:rsidR="004D12E1" w:rsidRPr="004D12E1" w:rsidRDefault="004D12E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4D12E1" w:rsidRPr="004D12E1" w:rsidRDefault="004D12E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9" w:type="dxa"/>
          </w:tcPr>
          <w:p w:rsidR="004D12E1" w:rsidRPr="004D12E1" w:rsidRDefault="004D12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Мошенского муниципального округа от 05.04.2024 № 251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Росгвардии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Мошенского муниципального округа Новгородской области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181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ежемесячных денежных компенсаций расходов по оплате коммунальных услуг, дополнительных ежемесячных денежных компенсаций расходов по оплате за пользование телефоном (за исключением средств мобильной связи)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Думы Великого Новгорода от 26.06.2003 № 563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дополнительных мерах социальной поддержки ветеранов боевых действий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7359A1" w:rsidRPr="004D12E1">
        <w:trPr>
          <w:trHeight w:val="181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в собственность бесплатно земельных участков на территории Новгородской области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специальной военной операции и являющимися ветеранами боевых действий, а также членам семей указанных военнослужащих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  <w:tc>
          <w:tcPr>
            <w:tcW w:w="8259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Областной закон от 27.04.2015 № 763-ОЗ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предоставлении земельных участков на территории Новгородской области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C129FF" w:rsidRPr="004D12E1" w:rsidRDefault="00C129F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59A1" w:rsidRPr="004D12E1">
        <w:trPr>
          <w:trHeight w:val="1815"/>
        </w:trPr>
        <w:tc>
          <w:tcPr>
            <w:tcW w:w="948" w:type="dxa"/>
          </w:tcPr>
          <w:p w:rsidR="00C129FF" w:rsidRPr="004D12E1" w:rsidRDefault="00C129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C129FF" w:rsidRPr="004D12E1" w:rsidRDefault="00A62C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дополнительной меры социальной поддержки отдельным категориям граждан, привлекаемым к участию в специальной военной операции, в размере 300000 рублей</w:t>
            </w:r>
          </w:p>
        </w:tc>
        <w:tc>
          <w:tcPr>
            <w:tcW w:w="8259" w:type="dxa"/>
          </w:tcPr>
          <w:p w:rsidR="00C129FF" w:rsidRPr="004D12E1" w:rsidRDefault="00A62C12" w:rsidP="00F0348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закон от 10.11.2023 № 402-ОЗ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 дополнительной мере социальной поддержки отдельных категорий граждан, привлекаемых к участию в специальной военной операции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59A1" w:rsidRPr="004D12E1">
        <w:trPr>
          <w:trHeight w:val="1815"/>
        </w:trPr>
        <w:tc>
          <w:tcPr>
            <w:tcW w:w="948" w:type="dxa"/>
          </w:tcPr>
          <w:p w:rsidR="005418BF" w:rsidRPr="004D12E1" w:rsidRDefault="005418B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5418BF" w:rsidRPr="004D12E1" w:rsidRDefault="005418BF" w:rsidP="00EE3C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в 2024 году субсидий льготным категориям граждан на покупку и установку газоиспользующего оборудования и проведение работ при социальной газификации (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догазификации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259" w:type="dxa"/>
          </w:tcPr>
          <w:p w:rsidR="005418BF" w:rsidRPr="004D12E1" w:rsidRDefault="005418BF" w:rsidP="00EE3C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Правительства Новгородской области от 07.02.2024 № 49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Порядка предоставления в 2024 году субсидий льготным категориям граждан на покупку и установку газоиспользующего оборудования и проведение работ при социальной газификации (</w:t>
            </w:r>
            <w:proofErr w:type="spellStart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догазификации</w:t>
            </w:r>
            <w:proofErr w:type="spellEnd"/>
            <w:r w:rsidRPr="004D12E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4D12E1" w:rsidRPr="00C32F7B">
        <w:trPr>
          <w:trHeight w:val="1815"/>
        </w:trPr>
        <w:tc>
          <w:tcPr>
            <w:tcW w:w="948" w:type="dxa"/>
          </w:tcPr>
          <w:p w:rsidR="004D12E1" w:rsidRPr="00C32F7B" w:rsidRDefault="004D12E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4D12E1" w:rsidRPr="00C32F7B" w:rsidRDefault="004D12E1" w:rsidP="004D12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F7B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дополнительной единовременной денежной выплаты в размере 300000 рублей:</w:t>
            </w:r>
          </w:p>
          <w:p w:rsidR="004D12E1" w:rsidRPr="00C32F7B" w:rsidRDefault="004D12E1" w:rsidP="00C76E6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F7B">
              <w:t xml:space="preserve"> </w:t>
            </w:r>
            <w:r w:rsidRPr="00C32F7B">
              <w:rPr>
                <w:rFonts w:ascii="Times New Roman" w:hAnsi="Times New Roman"/>
                <w:color w:val="auto"/>
                <w:sz w:val="24"/>
                <w:szCs w:val="24"/>
              </w:rPr>
              <w:t>имеющим место жительства (пребывания) на территории Новгородской области гражданам Российской Федерации, призванным на военную службу по мобилизации в Вооруженные Силы Российской Федерации,</w:t>
            </w:r>
            <w:r w:rsidR="004F48BE">
              <w:t xml:space="preserve"> </w:t>
            </w:r>
            <w:r w:rsidR="004F48BE" w:rsidRPr="004F48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том числе направленным в войска национальной гвардии Российской Федерации для прохождения военной службы, </w:t>
            </w:r>
            <w:r w:rsidRPr="00C32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военнослужащим, проходившим военную службу по призыву в Вооруженных </w:t>
            </w:r>
            <w:r w:rsidRPr="00C32F7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Силах Российской Федерации (за исключением военнослужащих, замещающих воинские должности курсантов военных профессиональных</w:t>
            </w:r>
            <w:r w:rsidR="00C76E60">
              <w:t xml:space="preserve"> </w:t>
            </w:r>
            <w:r w:rsidR="00C76E60" w:rsidRPr="00C76E60">
              <w:rPr>
                <w:rFonts w:ascii="Times New Roman" w:hAnsi="Times New Roman"/>
                <w:color w:val="FF0000"/>
                <w:sz w:val="24"/>
                <w:szCs w:val="24"/>
              </w:rPr>
              <w:t>образовательных организаций, военных</w:t>
            </w:r>
            <w:r w:rsidRPr="00C76E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32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образовательных организаций высшего образования, находящихся в ведении Министерства обороны Российской Федерации), </w:t>
            </w:r>
            <w:r w:rsidRPr="00C76E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заключившим контракт </w:t>
            </w:r>
            <w:r w:rsidRPr="00C32F7B">
              <w:rPr>
                <w:rFonts w:ascii="Times New Roman" w:hAnsi="Times New Roman"/>
                <w:color w:val="auto"/>
                <w:sz w:val="24"/>
                <w:szCs w:val="24"/>
              </w:rPr>
              <w:t>о прохождении военной службы в Вооруженных Силах Российской Федерации сроком на 1 год и более (далее контракт) для выполнения зад</w:t>
            </w:r>
            <w:r w:rsidR="00BF72A8" w:rsidRPr="00C32F7B">
              <w:rPr>
                <w:rFonts w:ascii="Times New Roman" w:hAnsi="Times New Roman"/>
                <w:color w:val="auto"/>
                <w:sz w:val="24"/>
                <w:szCs w:val="24"/>
              </w:rPr>
              <w:t>ач специальной военной операции</w:t>
            </w:r>
            <w:r w:rsidRPr="00C32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иным гражданам Российской Федерации и иностранным гражданам, которые </w:t>
            </w:r>
            <w:r w:rsidRPr="00C76E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заключили контракт </w:t>
            </w:r>
            <w:r w:rsidRPr="00C32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сроком на 1 год и более, направленным для прохождения военной службы в зону действия специальной военной операции пунктом отбора на военную службу по контракту Новгородской области и зачисленным в списки </w:t>
            </w:r>
            <w:r w:rsidR="003A5885">
              <w:rPr>
                <w:rFonts w:ascii="Times New Roman" w:hAnsi="Times New Roman"/>
                <w:color w:val="auto"/>
                <w:sz w:val="24"/>
                <w:szCs w:val="24"/>
              </w:rPr>
              <w:t>личного состава воинских частей</w:t>
            </w:r>
          </w:p>
        </w:tc>
        <w:tc>
          <w:tcPr>
            <w:tcW w:w="8259" w:type="dxa"/>
          </w:tcPr>
          <w:p w:rsidR="004D12E1" w:rsidRPr="00C32F7B" w:rsidRDefault="004D12E1" w:rsidP="004D12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F7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Указ Губернатора Новгородской области от 01.08.2024 № 432 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C32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дополнительной единовременной денежной выплате военнослужащим, проходящим военную службу по контракту в Вооруженных </w:t>
            </w:r>
            <w:r w:rsidRPr="004F48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Силах </w:t>
            </w:r>
            <w:r w:rsidR="004F48BE" w:rsidRPr="004F48BE">
              <w:rPr>
                <w:rFonts w:ascii="Times New Roman" w:hAnsi="Times New Roman"/>
                <w:color w:val="FF0000"/>
                <w:sz w:val="24"/>
                <w:szCs w:val="24"/>
              </w:rPr>
              <w:t>Российской Федерации, войсках национальной гвардии</w:t>
            </w:r>
            <w:r w:rsidR="004F48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32F7B">
              <w:rPr>
                <w:rFonts w:ascii="Times New Roman" w:hAnsi="Times New Roman"/>
                <w:color w:val="auto"/>
                <w:sz w:val="24"/>
                <w:szCs w:val="24"/>
              </w:rPr>
              <w:t>Российской Федерации</w:t>
            </w:r>
            <w:r w:rsidR="005420A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5420A9" w:rsidRPr="00C32F7B">
        <w:trPr>
          <w:trHeight w:val="1815"/>
        </w:trPr>
        <w:tc>
          <w:tcPr>
            <w:tcW w:w="948" w:type="dxa"/>
          </w:tcPr>
          <w:p w:rsidR="005420A9" w:rsidRPr="00C32F7B" w:rsidRDefault="005420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5420A9" w:rsidRPr="00C32F7B" w:rsidRDefault="00A70E7A" w:rsidP="003A588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A70E7A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дополнительной меры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A70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социальной поддержки </w:t>
            </w:r>
            <w:r w:rsidR="003A5885" w:rsidRPr="003A5885">
              <w:rPr>
                <w:rFonts w:ascii="Times New Roman" w:hAnsi="Times New Roman"/>
                <w:color w:val="auto"/>
                <w:sz w:val="24"/>
                <w:szCs w:val="24"/>
              </w:rPr>
              <w:t>в виде единовременной денежной выплаты</w:t>
            </w:r>
            <w:r w:rsidR="003A588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размере от 100000 рублей                                   до 1000000</w:t>
            </w:r>
            <w:r w:rsidR="003A5885" w:rsidRPr="003A588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A588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рублей </w:t>
            </w:r>
            <w:r w:rsidRPr="00A70E7A">
              <w:rPr>
                <w:rFonts w:ascii="Times New Roman" w:hAnsi="Times New Roman"/>
                <w:color w:val="auto"/>
                <w:sz w:val="24"/>
                <w:szCs w:val="24"/>
              </w:rPr>
              <w:t>отдельны</w:t>
            </w:r>
            <w:r w:rsidR="003A5885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A70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категори</w:t>
            </w:r>
            <w:r w:rsidR="003A5885">
              <w:rPr>
                <w:rFonts w:ascii="Times New Roman" w:hAnsi="Times New Roman"/>
                <w:color w:val="auto"/>
                <w:sz w:val="24"/>
                <w:szCs w:val="24"/>
              </w:rPr>
              <w:t>ям</w:t>
            </w:r>
            <w:r w:rsidRPr="00A70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граждан, награжденных государственными наградами Российской Федерации и (или) наградой Новгородской области - орденом </w:t>
            </w:r>
            <w:r w:rsidR="003A5885">
              <w:rPr>
                <w:rFonts w:ascii="Times New Roman" w:hAnsi="Times New Roman"/>
                <w:color w:val="auto"/>
                <w:sz w:val="24"/>
                <w:szCs w:val="24"/>
              </w:rPr>
              <w:t>«За честь и мужество»</w:t>
            </w:r>
            <w:r w:rsidRPr="00A70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      </w:r>
          </w:p>
        </w:tc>
        <w:tc>
          <w:tcPr>
            <w:tcW w:w="8259" w:type="dxa"/>
          </w:tcPr>
          <w:p w:rsidR="005420A9" w:rsidRPr="00C32F7B" w:rsidRDefault="005420A9" w:rsidP="008F5B5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20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закон от 15.12.2023 </w:t>
            </w:r>
            <w:r w:rsidR="003A5885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5420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436-ОЗ «О дополнительной мере социальной поддержки отдельных категорий граждан, награжденных государственными наградами Российской Федерации и (или) наградой Новгородской области - орденом «За честь и мужество» за заслуги, проявленные в ходе участия в специальной военной операции</w:t>
            </w:r>
            <w:r w:rsidR="00A02A0E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F69D0" w:rsidRPr="00C32F7B">
        <w:trPr>
          <w:trHeight w:val="1815"/>
        </w:trPr>
        <w:tc>
          <w:tcPr>
            <w:tcW w:w="948" w:type="dxa"/>
          </w:tcPr>
          <w:p w:rsidR="00BF69D0" w:rsidRPr="00C32F7B" w:rsidRDefault="00BF69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F69D0" w:rsidRDefault="00BF69D0" w:rsidP="003A588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9D0">
              <w:rPr>
                <w:rFonts w:ascii="Times New Roman" w:hAnsi="Times New Roman"/>
                <w:color w:val="FF0000"/>
                <w:sz w:val="24"/>
                <w:szCs w:val="24"/>
              </w:rPr>
              <w:t>Установление дополнительных оснований признания безнадежной к взысканию задолженности в части сумм региональных налогов, к которым в частности отнесены наличие задолженности в части сумм региональных налогов у физического лица в сумме, не превышающей 500 рублей, срок взыскания которой в судебном порядке истек, а также наличие задолженности умерших (погибших) при исполнении обязанностей военной службы в ходе проведен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ия специальной военной операции</w:t>
            </w:r>
          </w:p>
        </w:tc>
        <w:tc>
          <w:tcPr>
            <w:tcW w:w="8259" w:type="dxa"/>
          </w:tcPr>
          <w:p w:rsidR="00BF69D0" w:rsidRPr="005420A9" w:rsidRDefault="00BF69D0" w:rsidP="00B80FC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9D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Областной закон от 27.01.2025 </w:t>
            </w:r>
            <w:r w:rsidRPr="00BF69D0">
              <w:rPr>
                <w:rFonts w:ascii="Times New Roman" w:hAnsi="Times New Roman"/>
                <w:color w:val="FF0000"/>
                <w:sz w:val="24"/>
                <w:szCs w:val="24"/>
              </w:rPr>
              <w:t>№</w:t>
            </w:r>
            <w:r w:rsidRPr="00BF69D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631-ОЗ</w:t>
            </w:r>
            <w:r w:rsidRPr="00BF69D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r w:rsidRPr="00BF69D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 установлении дополнительных оснований признания безнадежной к взысканию задолженности в </w:t>
            </w:r>
            <w:r w:rsidRPr="00BF69D0">
              <w:rPr>
                <w:rFonts w:ascii="Times New Roman" w:hAnsi="Times New Roman"/>
                <w:color w:val="FF0000"/>
                <w:sz w:val="24"/>
                <w:szCs w:val="24"/>
              </w:rPr>
              <w:t>части сумм региональных налогов»</w:t>
            </w:r>
          </w:p>
        </w:tc>
      </w:tr>
      <w:tr w:rsidR="00AD63ED" w:rsidRPr="00C32F7B">
        <w:trPr>
          <w:trHeight w:val="1815"/>
        </w:trPr>
        <w:tc>
          <w:tcPr>
            <w:tcW w:w="948" w:type="dxa"/>
          </w:tcPr>
          <w:p w:rsidR="00AD63ED" w:rsidRPr="00C32F7B" w:rsidRDefault="00AD63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AD63ED" w:rsidRPr="00A70E7A" w:rsidRDefault="00AD63ED" w:rsidP="00AD63E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3ED">
              <w:rPr>
                <w:rFonts w:ascii="Times New Roman" w:hAnsi="Times New Roman"/>
                <w:color w:val="FF0000"/>
                <w:sz w:val="24"/>
                <w:szCs w:val="24"/>
              </w:rPr>
              <w:t>Предоставление предмета (предметов) проката первой необходимости для новорожденных</w:t>
            </w:r>
            <w:r w:rsidRPr="00AD63ED">
              <w:rPr>
                <w:color w:val="FF0000"/>
              </w:rPr>
              <w:t xml:space="preserve"> </w:t>
            </w:r>
            <w:r w:rsidRPr="00AD63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 территории Новгородской области гражданам Российской Федерации, проживающим на территории Новгородской области, в </w:t>
            </w:r>
            <w:proofErr w:type="spellStart"/>
            <w:r w:rsidRPr="00AD63ED">
              <w:rPr>
                <w:rFonts w:ascii="Times New Roman" w:hAnsi="Times New Roman"/>
                <w:color w:val="FF0000"/>
                <w:sz w:val="24"/>
                <w:szCs w:val="24"/>
              </w:rPr>
              <w:t>т.ч</w:t>
            </w:r>
            <w:proofErr w:type="spellEnd"/>
            <w:r w:rsidRPr="00AD63ED">
              <w:rPr>
                <w:rFonts w:ascii="Times New Roman" w:hAnsi="Times New Roman"/>
                <w:color w:val="FF0000"/>
                <w:sz w:val="24"/>
                <w:szCs w:val="24"/>
              </w:rPr>
              <w:t>. из числа</w:t>
            </w:r>
            <w:r w:rsidRPr="00AD63ED">
              <w:rPr>
                <w:color w:val="FF0000"/>
              </w:rPr>
              <w:t xml:space="preserve"> </w:t>
            </w:r>
            <w:r w:rsidRPr="00AD63ED">
              <w:rPr>
                <w:rFonts w:ascii="Times New Roman" w:hAnsi="Times New Roman"/>
                <w:color w:val="FF0000"/>
                <w:sz w:val="24"/>
                <w:szCs w:val="24"/>
              </w:rPr>
              <w:t>членов семей участников специальной военной операции, указанных в Указе Губернатора Новгородской области от 11.10.2022 № 584, имеющих в своем составе детей в в</w:t>
            </w:r>
            <w:r w:rsidR="009A071E">
              <w:rPr>
                <w:rFonts w:ascii="Times New Roman" w:hAnsi="Times New Roman"/>
                <w:color w:val="FF0000"/>
                <w:sz w:val="24"/>
                <w:szCs w:val="24"/>
              </w:rPr>
              <w:t>озрасте до 1,5 лет включительно</w:t>
            </w:r>
          </w:p>
        </w:tc>
        <w:tc>
          <w:tcPr>
            <w:tcW w:w="8259" w:type="dxa"/>
          </w:tcPr>
          <w:p w:rsidR="00AD63ED" w:rsidRPr="00AD63ED" w:rsidRDefault="00AD63ED" w:rsidP="00AD63E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63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Постановление Правительства Новгородской области от 18.03.2025 № 92 </w:t>
            </w:r>
            <w:r w:rsidR="005420A9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r w:rsidRPr="00AD63ED">
              <w:rPr>
                <w:rFonts w:ascii="Times New Roman" w:hAnsi="Times New Roman"/>
                <w:color w:val="FF0000"/>
                <w:sz w:val="24"/>
                <w:szCs w:val="24"/>
              </w:rPr>
              <w:t>Об утверждении Порядка организации пунктов проката предметов первой необходимости для новорожденных на территории Новгородской области</w:t>
            </w:r>
            <w:r w:rsidR="005420A9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</w:tr>
    </w:tbl>
    <w:p w:rsidR="00C129FF" w:rsidRPr="00C32F7B" w:rsidRDefault="00C129FF" w:rsidP="005418B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sectPr w:rsidR="00C129FF" w:rsidRPr="00C32F7B">
      <w:headerReference w:type="default" r:id="rId8"/>
      <w:pgSz w:w="16838" w:h="11906" w:orient="landscape"/>
      <w:pgMar w:top="1134" w:right="1134" w:bottom="170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E1" w:rsidRDefault="00A62C12">
      <w:pPr>
        <w:spacing w:after="0" w:line="240" w:lineRule="auto"/>
      </w:pPr>
      <w:r>
        <w:separator/>
      </w:r>
    </w:p>
  </w:endnote>
  <w:endnote w:type="continuationSeparator" w:id="0">
    <w:p w:rsidR="00E201E1" w:rsidRDefault="00A6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E1" w:rsidRDefault="00A62C12">
      <w:pPr>
        <w:spacing w:after="0" w:line="240" w:lineRule="auto"/>
      </w:pPr>
      <w:r>
        <w:separator/>
      </w:r>
    </w:p>
  </w:footnote>
  <w:footnote w:type="continuationSeparator" w:id="0">
    <w:p w:rsidR="00E201E1" w:rsidRDefault="00A6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FF" w:rsidRDefault="00A62C1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13CF6">
      <w:rPr>
        <w:noProof/>
      </w:rPr>
      <w:t>17</w:t>
    </w:r>
    <w:r>
      <w:fldChar w:fldCharType="end"/>
    </w:r>
  </w:p>
  <w:p w:rsidR="00C129FF" w:rsidRDefault="00C129FF">
    <w:pPr>
      <w:pStyle w:val="a3"/>
      <w:jc w:val="center"/>
    </w:pPr>
  </w:p>
  <w:p w:rsidR="00C129FF" w:rsidRDefault="00C129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854C3"/>
    <w:multiLevelType w:val="multilevel"/>
    <w:tmpl w:val="03C27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FF"/>
    <w:rsid w:val="002828C8"/>
    <w:rsid w:val="002A5AC4"/>
    <w:rsid w:val="003A5885"/>
    <w:rsid w:val="003D433F"/>
    <w:rsid w:val="004D12E1"/>
    <w:rsid w:val="004F48BE"/>
    <w:rsid w:val="00513CF6"/>
    <w:rsid w:val="005418BF"/>
    <w:rsid w:val="005420A9"/>
    <w:rsid w:val="0055236D"/>
    <w:rsid w:val="0056185C"/>
    <w:rsid w:val="005C297E"/>
    <w:rsid w:val="00635DA7"/>
    <w:rsid w:val="00653DA2"/>
    <w:rsid w:val="00706C5B"/>
    <w:rsid w:val="007359A1"/>
    <w:rsid w:val="00802335"/>
    <w:rsid w:val="008803A9"/>
    <w:rsid w:val="00890434"/>
    <w:rsid w:val="008F5B51"/>
    <w:rsid w:val="009A071E"/>
    <w:rsid w:val="009F0495"/>
    <w:rsid w:val="00A02A0E"/>
    <w:rsid w:val="00A06321"/>
    <w:rsid w:val="00A51A68"/>
    <w:rsid w:val="00A62C12"/>
    <w:rsid w:val="00A70E7A"/>
    <w:rsid w:val="00AD63ED"/>
    <w:rsid w:val="00B80FC8"/>
    <w:rsid w:val="00BB7DB4"/>
    <w:rsid w:val="00BF69D0"/>
    <w:rsid w:val="00BF72A8"/>
    <w:rsid w:val="00C129FF"/>
    <w:rsid w:val="00C32F7B"/>
    <w:rsid w:val="00C76E60"/>
    <w:rsid w:val="00E201E1"/>
    <w:rsid w:val="00EE4D1B"/>
    <w:rsid w:val="00F03489"/>
    <w:rsid w:val="00F43F53"/>
    <w:rsid w:val="00FA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38C1"/>
  <w15:docId w15:val="{E40D4DA6-962E-4703-B8E7-C7A8E0CB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3">
    <w:name w:val="Font Style13"/>
    <w:basedOn w:val="12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basedOn w:val="13"/>
    <w:link w:val="FontStyle13"/>
    <w:rPr>
      <w:rFonts w:ascii="Times New Roman" w:hAnsi="Times New Roman"/>
      <w:sz w:val="26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customStyle="1" w:styleId="35">
    <w:name w:val="Гиперссылка3"/>
    <w:link w:val="ab"/>
    <w:rPr>
      <w:color w:val="0000FF"/>
      <w:u w:val="single"/>
    </w:rPr>
  </w:style>
  <w:style w:type="character" w:styleId="ab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43">
    <w:name w:val="Основной шрифт абзаца4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E15D-25DE-4CE7-9948-DCD8B3D4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4957</Words>
  <Characters>28260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Борисовна</dc:creator>
  <cp:lastModifiedBy>Павлова Ольга Борисовна</cp:lastModifiedBy>
  <cp:revision>11</cp:revision>
  <dcterms:created xsi:type="dcterms:W3CDTF">2025-04-07T13:49:00Z</dcterms:created>
  <dcterms:modified xsi:type="dcterms:W3CDTF">2025-04-08T06:41:00Z</dcterms:modified>
</cp:coreProperties>
</file>